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89D" w14:textId="1363ED23" w:rsidR="007D6E45" w:rsidRPr="007D6E45" w:rsidRDefault="007D6E45" w:rsidP="007D6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E45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58BEDA24" w14:textId="77777777" w:rsidR="007D6E45" w:rsidRDefault="007D6E45" w:rsidP="00E73D65">
      <w:pPr>
        <w:rPr>
          <w:rFonts w:ascii="Times New Roman" w:hAnsi="Times New Roman" w:cs="Times New Roman"/>
          <w:sz w:val="24"/>
          <w:szCs w:val="24"/>
        </w:rPr>
      </w:pPr>
    </w:p>
    <w:p w14:paraId="7464C0B1" w14:textId="07F83967" w:rsidR="00E73D65" w:rsidRPr="00E73D65" w:rsidRDefault="00E73D65" w:rsidP="00E73D65">
      <w:pPr>
        <w:rPr>
          <w:rFonts w:ascii="Times New Roman" w:hAnsi="Times New Roman" w:cs="Times New Roman"/>
          <w:sz w:val="24"/>
          <w:szCs w:val="24"/>
        </w:rPr>
      </w:pPr>
      <w:r w:rsidRPr="00E73D65">
        <w:rPr>
          <w:rFonts w:ascii="Times New Roman" w:hAnsi="Times New Roman" w:cs="Times New Roman"/>
          <w:sz w:val="24"/>
          <w:szCs w:val="24"/>
        </w:rPr>
        <w:t>Zgodnie z art. 13 ust. 1 i ust. 2 oraz art. 14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danych, dalej również RODO), informujemy, że:</w:t>
      </w:r>
    </w:p>
    <w:p w14:paraId="584146A7" w14:textId="7EFE353F" w:rsidR="00E73D65" w:rsidRPr="00E73D65" w:rsidRDefault="00E73D6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3D65">
        <w:rPr>
          <w:rFonts w:ascii="Times New Roman" w:hAnsi="Times New Roman" w:cs="Times New Roman"/>
          <w:sz w:val="24"/>
          <w:szCs w:val="24"/>
        </w:rPr>
        <w:t xml:space="preserve">Administratorem danych osobowych jest Polskie Stowarzyszenie na Rzecz Osób z Niepełnosprawnością Intelektualną Koło w </w:t>
      </w:r>
      <w:r w:rsidR="007D6E45">
        <w:rPr>
          <w:rFonts w:ascii="Times New Roman" w:hAnsi="Times New Roman" w:cs="Times New Roman"/>
          <w:sz w:val="24"/>
          <w:szCs w:val="24"/>
        </w:rPr>
        <w:t xml:space="preserve">Lesznie, ul. </w:t>
      </w:r>
      <w:proofErr w:type="spellStart"/>
      <w:r w:rsidR="007D6E45">
        <w:rPr>
          <w:rFonts w:ascii="Times New Roman" w:hAnsi="Times New Roman" w:cs="Times New Roman"/>
          <w:sz w:val="24"/>
          <w:szCs w:val="24"/>
        </w:rPr>
        <w:t>Starozamkowa</w:t>
      </w:r>
      <w:proofErr w:type="spellEnd"/>
      <w:r w:rsidR="007D6E45">
        <w:rPr>
          <w:rFonts w:ascii="Times New Roman" w:hAnsi="Times New Roman" w:cs="Times New Roman"/>
          <w:sz w:val="24"/>
          <w:szCs w:val="24"/>
        </w:rPr>
        <w:t xml:space="preserve"> 14A, 64-100 Leszno, adres e-mail: </w:t>
      </w:r>
      <w:hyperlink r:id="rId5" w:history="1">
        <w:r w:rsidR="007D6E45" w:rsidRPr="00A1356A">
          <w:rPr>
            <w:rStyle w:val="Hipercze"/>
            <w:rFonts w:ascii="Times New Roman" w:hAnsi="Times New Roman" w:cs="Times New Roman"/>
            <w:sz w:val="24"/>
            <w:szCs w:val="24"/>
          </w:rPr>
          <w:t>orew.leszno@psoni.org.pl</w:t>
        </w:r>
      </w:hyperlink>
      <w:r w:rsidR="007D6E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EDA05" w14:textId="77777777" w:rsidR="00E73D65" w:rsidRDefault="00E73D6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3D65">
        <w:rPr>
          <w:rFonts w:ascii="Times New Roman" w:hAnsi="Times New Roman" w:cs="Times New Roman"/>
          <w:sz w:val="24"/>
          <w:szCs w:val="24"/>
        </w:rPr>
        <w:t xml:space="preserve">Przestrzeganie zasad ochrony danych nadzoruje wyznaczony Inspektor Ochrony Danych, z którym można skontaktować się wysyłając korespondencję na adres wskazany powyżej lub na mail: </w:t>
      </w:r>
      <w:hyperlink r:id="rId6" w:history="1">
        <w:r w:rsidRPr="00A1356A">
          <w:rPr>
            <w:rStyle w:val="Hipercze"/>
            <w:rFonts w:ascii="Times New Roman" w:hAnsi="Times New Roman" w:cs="Times New Roman"/>
            <w:sz w:val="24"/>
            <w:szCs w:val="24"/>
          </w:rPr>
          <w:t>kontakt@rodo-leszno.com.pl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55728" w14:textId="77777777" w:rsidR="007D6E45" w:rsidRDefault="00E73D6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Dane osobowe przetwarzane są</w:t>
      </w:r>
      <w:r w:rsidR="007D6E45">
        <w:rPr>
          <w:rFonts w:ascii="Times New Roman" w:hAnsi="Times New Roman" w:cs="Times New Roman"/>
          <w:sz w:val="24"/>
          <w:szCs w:val="24"/>
        </w:rPr>
        <w:t>:</w:t>
      </w:r>
    </w:p>
    <w:p w14:paraId="14C5394D" w14:textId="77777777" w:rsidR="007D6E45" w:rsidRDefault="00E73D65" w:rsidP="00E73D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ramach uprawnionej działalności prowadzonej przez Stowarzyszenie, w tym w szczególności w celu działania na rzecz wyrównywania szans osób z niepełnosprawnością intelektualną , tworzenia warunków przestrzegania wobec nich praw człowieka, prowadzenia ich ku aktywnemu uczestnictwu w życiu społecznym, działanie na rzecz ochrony ich zdrowia oraz wspieranie ich rodzin, na podstawie zgody wyrażonej w myśl art. 6 ust. 1 lit a RODO oraz art. 9 ust. 2 lit. a RODO</w:t>
      </w:r>
      <w:r w:rsidR="007D6E45">
        <w:rPr>
          <w:rFonts w:ascii="Times New Roman" w:hAnsi="Times New Roman" w:cs="Times New Roman"/>
          <w:sz w:val="24"/>
          <w:szCs w:val="24"/>
        </w:rPr>
        <w:t>;</w:t>
      </w:r>
    </w:p>
    <w:p w14:paraId="31D68067" w14:textId="77777777" w:rsidR="007D6E45" w:rsidRDefault="00E73D65" w:rsidP="00E73D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celu związanym z zawarciem i wykonaniem umów, świadczeniem usług, na podstawie art. 6 ust. 1 lit. b RODO</w:t>
      </w:r>
      <w:r w:rsidR="007D6E45">
        <w:rPr>
          <w:rFonts w:ascii="Times New Roman" w:hAnsi="Times New Roman" w:cs="Times New Roman"/>
          <w:sz w:val="24"/>
          <w:szCs w:val="24"/>
        </w:rPr>
        <w:t>;</w:t>
      </w:r>
    </w:p>
    <w:p w14:paraId="22277F0E" w14:textId="77777777" w:rsidR="007D6E45" w:rsidRDefault="00E73D65" w:rsidP="00E73D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celu związanym z rekrutacją, nawiązaniem i przebiegiem procesu podjęcia pracy, współpracy, wolontariatu, umowy cywilnoprawnej, realizacją projektów, wsparcia, itp., na podstawie art. 6 ust. 1 lit. a, b, c oraz art. 9 ust. 2 lit. a, b i h RODO;</w:t>
      </w:r>
    </w:p>
    <w:p w14:paraId="61EE8DD0" w14:textId="77777777" w:rsidR="007D6E45" w:rsidRDefault="00E73D65" w:rsidP="00E73D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celu wypełniania ciążących na Administratorze obowiązków prawnych np. z zakresu prawa podatkowego, prawa pracy oraz z innych przepisów obowiązujących Administratora, na podstawie art. 6 ust. 1 c oraz art. 9 ust 2 lit b RODO;</w:t>
      </w:r>
    </w:p>
    <w:p w14:paraId="052E7D7A" w14:textId="77777777" w:rsidR="007D6E45" w:rsidRDefault="00E73D65" w:rsidP="00E73D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celach wnikających z prawnie uzasadnionych interesów realizowanych przez Administratora na podstawie art. 6 ust. 1 f RODO (np. monitoring, dochodzenie roszczeń, marketing bezpośredni);</w:t>
      </w:r>
    </w:p>
    <w:p w14:paraId="20376C26" w14:textId="47FE6326" w:rsidR="00E73D65" w:rsidRPr="007D6E45" w:rsidRDefault="00E73D65" w:rsidP="00E73D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dane osobowe mogą być przetwarzane w innych celach, pod warunkiem wyrażenia zgody na podstawie art. 6 ust. 1 lit. a, art. 9 ust. 2 lit. a, gdy Administrator zwróci się  o wyrażenie takiej zgody.</w:t>
      </w:r>
    </w:p>
    <w:p w14:paraId="26A50FB4" w14:textId="77777777" w:rsidR="007D6E4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3D65" w:rsidRPr="00E73D65">
        <w:rPr>
          <w:rFonts w:ascii="Times New Roman" w:hAnsi="Times New Roman" w:cs="Times New Roman"/>
          <w:sz w:val="24"/>
          <w:szCs w:val="24"/>
        </w:rPr>
        <w:t>Zgoda taka może być cofnięta w dowolnym momencie, w ten sam sposób w jaki została wyrażona. Wycofanie zgody nie wpływa na zgodność z prawem przetwarzania dokonanego przed jej wycofaniem.</w:t>
      </w:r>
    </w:p>
    <w:p w14:paraId="54AA52D6" w14:textId="7EFEFA6F" w:rsidR="00E73D65" w:rsidRPr="00E73D6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3D65" w:rsidRPr="00E73D65">
        <w:rPr>
          <w:rFonts w:ascii="Times New Roman" w:hAnsi="Times New Roman" w:cs="Times New Roman"/>
          <w:sz w:val="24"/>
          <w:szCs w:val="24"/>
        </w:rPr>
        <w:t>W zależności od sytuacji mogą zaistnieć inne podstawy wymienione w artykułach 6 i 9 RODO legalizujące przetwarzanie danych osobowych przez Administratora.</w:t>
      </w:r>
    </w:p>
    <w:p w14:paraId="2538D042" w14:textId="1AE39415" w:rsidR="00E73D65" w:rsidRPr="00E73D6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73D65" w:rsidRPr="00E73D65">
        <w:rPr>
          <w:rFonts w:ascii="Times New Roman" w:hAnsi="Times New Roman" w:cs="Times New Roman"/>
          <w:sz w:val="24"/>
          <w:szCs w:val="24"/>
        </w:rPr>
        <w:t>Dane osobowe mogą być przekazywane następującym kategoriom odbiorców:</w:t>
      </w:r>
    </w:p>
    <w:p w14:paraId="69E16A05" w14:textId="77777777" w:rsidR="007D6E45" w:rsidRDefault="00E73D65" w:rsidP="00E73D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podmiotom uprawnionym przepisami prawa;</w:t>
      </w:r>
    </w:p>
    <w:p w14:paraId="2A8060F1" w14:textId="0A333769" w:rsidR="00E73D65" w:rsidRPr="007D6E45" w:rsidRDefault="00E73D65" w:rsidP="00E73D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lastRenderedPageBreak/>
        <w:t>podmiotom, którym powierzono przetwarzanie danych w imieniu Administratora podmiotom współpracującym z Administratorem, usługodawcom zaopatrującym Administratora  w rozwiązania techniczne oraz organizacyjne, umożliwiające prowadzenie przez Stowarzyszenie statutowej działalności.</w:t>
      </w:r>
    </w:p>
    <w:p w14:paraId="1A13B7B3" w14:textId="3D8B0715" w:rsidR="00E73D65" w:rsidRPr="00E73D6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73D65" w:rsidRPr="00E73D65">
        <w:rPr>
          <w:rFonts w:ascii="Times New Roman" w:hAnsi="Times New Roman" w:cs="Times New Roman"/>
          <w:sz w:val="24"/>
          <w:szCs w:val="24"/>
        </w:rPr>
        <w:t>Dane osobowe w myśl przepisów RODO nie będą przekazywane do państwa trzeciego lub organizacji międzynarodowej (tj. poza Unię Europejską i do państw znajdujących się poza Europejskim Obszarem Gospodarczym).</w:t>
      </w:r>
    </w:p>
    <w:p w14:paraId="017AFFB5" w14:textId="696CA089" w:rsidR="00E73D65" w:rsidRPr="00E73D6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73D65" w:rsidRPr="00E73D65">
        <w:rPr>
          <w:rFonts w:ascii="Times New Roman" w:hAnsi="Times New Roman" w:cs="Times New Roman"/>
          <w:sz w:val="24"/>
          <w:szCs w:val="24"/>
        </w:rPr>
        <w:t>Administrator przechowuje dane osobowe:</w:t>
      </w:r>
    </w:p>
    <w:p w14:paraId="2573119B" w14:textId="77777777" w:rsidR="007D6E45" w:rsidRDefault="00E73D65" w:rsidP="00E73D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przypadku przetwarzania danych osobowych na podstawie umowy, okres przetwarzania trwa do momentu zakończenia tej umowy i przedawnienia roszczeń,</w:t>
      </w:r>
    </w:p>
    <w:p w14:paraId="505A58BE" w14:textId="77777777" w:rsidR="007D6E45" w:rsidRDefault="00E73D65" w:rsidP="00E73D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sytuacji, gdy Administrator przetwarza dane osobowe na podstawie zgody, okres przetwarzania trwa do momentu cofnięcia tej zgody,</w:t>
      </w:r>
    </w:p>
    <w:p w14:paraId="05B99643" w14:textId="77777777" w:rsidR="007D6E45" w:rsidRDefault="00E73D65" w:rsidP="00E73D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jednakże niezależnie od powyższego możliwe jest przechowywanie danych osobowych na podstawie przepisów prawa przez okresy wskazane tymi przepisami, w celu wywiązania się przez Administratora z obowiązków prawnych np. obowiązków określonych przepisami prawa podatkowego, zabezpieczenie społecznego, itp.,</w:t>
      </w:r>
    </w:p>
    <w:p w14:paraId="265393BA" w14:textId="77777777" w:rsidR="007D6E45" w:rsidRDefault="00E73D65" w:rsidP="00E73D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w sytuacji przetwarzania danych osobowych na podstawie uzasadnionego interesu administratora danych, okres przechowywania trwa do momentu ustania ww. interesu (np. okres przedawnienia roszczeń cywilnoprawnych zgodnie z przepisami Kodeksu cywilnego) lub do momentu sprzeciwienia się osoby, której dane dotyczą, dalszemu takiemu przetwarzaniu – w sytuacjach, gdy sprzeciw taki zgodnie z przepisami prawa przysługuje,</w:t>
      </w:r>
    </w:p>
    <w:p w14:paraId="768418F2" w14:textId="405209ED" w:rsidR="00E73D65" w:rsidRPr="007D6E45" w:rsidRDefault="00E73D65" w:rsidP="00E73D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6E45">
        <w:rPr>
          <w:rFonts w:ascii="Times New Roman" w:hAnsi="Times New Roman" w:cs="Times New Roman"/>
          <w:sz w:val="24"/>
          <w:szCs w:val="24"/>
        </w:rPr>
        <w:t>do celów archiwizacyjnych w zakresie danych niezbędnych np. do wykazania rozliczalności tj. udowodnienia przestrzegania przepisów dotyczących przetwarzania danych osobowych Administrator przechowuje dane przez okres, w którym jest zobowiązany do zachowania danych lub dokumentów je zawierających dla udokumentowania spełnienia wymagań prawnych i umożliwienia kontroli ich spełnienia przez organy publiczne.</w:t>
      </w:r>
    </w:p>
    <w:p w14:paraId="44BDE929" w14:textId="5B675146" w:rsidR="00E73D65" w:rsidRPr="00E73D6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73D65" w:rsidRPr="00E73D65">
        <w:rPr>
          <w:rFonts w:ascii="Times New Roman" w:hAnsi="Times New Roman" w:cs="Times New Roman"/>
          <w:sz w:val="24"/>
          <w:szCs w:val="24"/>
        </w:rPr>
        <w:t>Administrator gwarantuje spełnienie wszystkich praw wynikających z RODO i w zakresie tam wskazanym tj. prawo dostępu, sprostowania, ograniczenia przetwarzania danych osobowych, prawo do ich przenoszenia, prawo do usunięcia danych, niepodlegania zautomatyzowanemu podejmowaniu decyzji, w tym profilowaniu, a także prawo do wyrażenia sprzeciwu wobec przetwarzania danych osobowych.</w:t>
      </w:r>
    </w:p>
    <w:p w14:paraId="44A69D71" w14:textId="41347AA5" w:rsidR="00E73D65" w:rsidRPr="00E73D65" w:rsidRDefault="007D6E45" w:rsidP="00E73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73D65" w:rsidRPr="00E73D65">
        <w:rPr>
          <w:rFonts w:ascii="Times New Roman" w:hAnsi="Times New Roman" w:cs="Times New Roman"/>
          <w:sz w:val="24"/>
          <w:szCs w:val="24"/>
        </w:rPr>
        <w:t>Administrator obecnie nie stosuje zautomatyzowanego podejmowania decyzji, w tym profilowania.</w:t>
      </w:r>
    </w:p>
    <w:p w14:paraId="70873265" w14:textId="47716D27" w:rsidR="00B6402F" w:rsidRDefault="007D6E45" w:rsidP="00E73D65"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73D65" w:rsidRPr="00E73D65">
        <w:rPr>
          <w:rFonts w:ascii="Times New Roman" w:hAnsi="Times New Roman" w:cs="Times New Roman"/>
          <w:sz w:val="24"/>
          <w:szCs w:val="24"/>
        </w:rPr>
        <w:t>Zgodnie z wymogami RODO Administrator informuje, o przysługującym prawie do wniesienia skargi do organu nadzorczego PUODO (Prezesa Urzędu Ochrony Danych Osobowych), w związku z przetwarzaniem danych osobowych</w:t>
      </w:r>
      <w:r w:rsidR="00E73D65">
        <w:t>.</w:t>
      </w:r>
    </w:p>
    <w:sectPr w:rsidR="00B6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355D"/>
    <w:multiLevelType w:val="hybridMultilevel"/>
    <w:tmpl w:val="B8DA0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5A3A"/>
    <w:multiLevelType w:val="hybridMultilevel"/>
    <w:tmpl w:val="58321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393"/>
    <w:multiLevelType w:val="hybridMultilevel"/>
    <w:tmpl w:val="3F4E07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20972123">
    <w:abstractNumId w:val="2"/>
  </w:num>
  <w:num w:numId="2" w16cid:durableId="507251108">
    <w:abstractNumId w:val="0"/>
  </w:num>
  <w:num w:numId="3" w16cid:durableId="213983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65"/>
    <w:rsid w:val="007D6E45"/>
    <w:rsid w:val="00853DFA"/>
    <w:rsid w:val="00B6402F"/>
    <w:rsid w:val="00E73D65"/>
    <w:rsid w:val="00ED242A"/>
    <w:rsid w:val="00F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F5E3"/>
  <w15:chartTrackingRefBased/>
  <w15:docId w15:val="{CC1AC09F-52E0-4FEE-87A0-9EDFA544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D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3D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orew.leszno@psoni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natalia ratajewska</cp:lastModifiedBy>
  <cp:revision>1</cp:revision>
  <dcterms:created xsi:type="dcterms:W3CDTF">2022-07-20T05:17:00Z</dcterms:created>
  <dcterms:modified xsi:type="dcterms:W3CDTF">2022-07-20T05:31:00Z</dcterms:modified>
</cp:coreProperties>
</file>